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F0CE9" w14:textId="69F959EF" w:rsidR="003F4090" w:rsidRPr="003610EB" w:rsidRDefault="00DB7E26">
      <w:pPr>
        <w:rPr>
          <w:rFonts w:ascii="Arial Narrow" w:hAnsi="Arial Narrow"/>
          <w:b/>
          <w:bCs/>
        </w:rPr>
      </w:pPr>
      <w:r>
        <w:tab/>
      </w:r>
      <w:r>
        <w:tab/>
      </w:r>
      <w:r w:rsidR="00033C7C" w:rsidRPr="003610EB">
        <w:rPr>
          <w:rFonts w:ascii="Arial Narrow" w:hAnsi="Arial Narrow"/>
          <w:b/>
          <w:bCs/>
        </w:rPr>
        <w:t>WARNER CREEK CONDOMINIUM ASSOCIATION BOARD MEETING</w:t>
      </w:r>
    </w:p>
    <w:p w14:paraId="6D292DC4" w14:textId="4CE8A365" w:rsidR="00033C7C" w:rsidRPr="003610EB" w:rsidRDefault="00033C7C">
      <w:pPr>
        <w:rPr>
          <w:rFonts w:ascii="Arial Narrow" w:hAnsi="Arial Narrow"/>
          <w:b/>
          <w:bCs/>
        </w:rPr>
      </w:pP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Pr="003610EB">
        <w:rPr>
          <w:rFonts w:ascii="Arial Narrow" w:hAnsi="Arial Narrow"/>
          <w:b/>
          <w:bCs/>
        </w:rPr>
        <w:tab/>
        <w:t>SEPTEMBER</w:t>
      </w:r>
      <w:r w:rsidR="00175115">
        <w:rPr>
          <w:rFonts w:ascii="Arial Narrow" w:hAnsi="Arial Narrow"/>
          <w:b/>
          <w:bCs/>
        </w:rPr>
        <w:t xml:space="preserve"> 5,</w:t>
      </w:r>
      <w:r w:rsidRPr="003610EB">
        <w:rPr>
          <w:rFonts w:ascii="Arial Narrow" w:hAnsi="Arial Narrow"/>
          <w:b/>
          <w:bCs/>
        </w:rPr>
        <w:t xml:space="preserve"> 2024</w:t>
      </w:r>
    </w:p>
    <w:p w14:paraId="7AD93D67" w14:textId="77777777" w:rsidR="00BA7AC6" w:rsidRPr="003610EB" w:rsidRDefault="00033C7C">
      <w:pPr>
        <w:rPr>
          <w:rFonts w:ascii="Arial Narrow" w:hAnsi="Arial Narrow"/>
          <w:b/>
          <w:bCs/>
        </w:rPr>
      </w:pP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00BA7AC6" w:rsidRPr="003610EB">
        <w:rPr>
          <w:rFonts w:ascii="Arial Narrow" w:hAnsi="Arial Narrow"/>
          <w:b/>
          <w:bCs/>
        </w:rPr>
        <w:t xml:space="preserve">          </w:t>
      </w:r>
      <w:r w:rsidRPr="003610EB">
        <w:rPr>
          <w:rFonts w:ascii="Arial Narrow" w:hAnsi="Arial Narrow"/>
          <w:b/>
          <w:bCs/>
        </w:rPr>
        <w:t>Deb Pirkel Home</w:t>
      </w:r>
    </w:p>
    <w:p w14:paraId="469E7421" w14:textId="77777777" w:rsidR="003610EB" w:rsidRPr="003610EB" w:rsidRDefault="003610EB" w:rsidP="003610EB">
      <w:pPr>
        <w:ind w:firstLine="720"/>
        <w:rPr>
          <w:rFonts w:ascii="Arial Narrow" w:hAnsi="Arial Narrow" w:cstheme="majorBidi"/>
          <w:b/>
          <w:bCs/>
        </w:rPr>
      </w:pPr>
      <w:r w:rsidRPr="003610EB">
        <w:rPr>
          <w:rFonts w:ascii="Arial Narrow" w:hAnsi="Arial Narrow" w:cstheme="majorBidi"/>
          <w:b/>
          <w:bCs/>
        </w:rPr>
        <w:t xml:space="preserve">             ATTENDEES: Deb Pirkel, Pat Osol, Jerry Kolbe and Rhonda </w:t>
      </w:r>
      <w:proofErr w:type="spellStart"/>
      <w:r w:rsidRPr="003610EB">
        <w:rPr>
          <w:rFonts w:ascii="Arial Narrow" w:hAnsi="Arial Narrow" w:cstheme="majorBidi"/>
          <w:b/>
          <w:bCs/>
        </w:rPr>
        <w:t>Uschan</w:t>
      </w:r>
      <w:proofErr w:type="spellEnd"/>
    </w:p>
    <w:p w14:paraId="3F1DAE92" w14:textId="77777777" w:rsidR="003610EB" w:rsidRDefault="003610EB" w:rsidP="003610EB">
      <w:pPr>
        <w:ind w:firstLine="720"/>
        <w:rPr>
          <w:rFonts w:asciiTheme="majorBidi" w:hAnsiTheme="majorBidi" w:cstheme="majorBidi"/>
          <w:bCs/>
        </w:rPr>
      </w:pPr>
    </w:p>
    <w:p w14:paraId="6662ADF9" w14:textId="77777777" w:rsidR="003610EB" w:rsidRPr="001957DD" w:rsidRDefault="003610EB" w:rsidP="003610EB">
      <w:pPr>
        <w:ind w:firstLine="720"/>
        <w:rPr>
          <w:rFonts w:asciiTheme="majorBidi" w:hAnsiTheme="majorBidi" w:cstheme="majorBidi"/>
          <w:bCs/>
        </w:rPr>
      </w:pPr>
    </w:p>
    <w:p w14:paraId="47DA01E3" w14:textId="77777777" w:rsidR="003610EB" w:rsidRPr="003610EB" w:rsidRDefault="003610EB" w:rsidP="003610EB">
      <w:pPr>
        <w:jc w:val="both"/>
        <w:rPr>
          <w:rFonts w:ascii="Arial Narrow" w:hAnsi="Arial Narrow" w:cstheme="majorBidi"/>
          <w:b/>
          <w:bCs/>
          <w:u w:val="single"/>
        </w:rPr>
      </w:pPr>
      <w:r w:rsidRPr="003610EB">
        <w:rPr>
          <w:rFonts w:ascii="Arial Narrow" w:hAnsi="Arial Narrow" w:cstheme="majorBidi"/>
          <w:b/>
          <w:bCs/>
          <w:u w:val="single"/>
        </w:rPr>
        <w:t>FINANCIAL REPORT</w:t>
      </w:r>
    </w:p>
    <w:p w14:paraId="0AAC7BE7" w14:textId="77777777" w:rsidR="00175115" w:rsidRPr="00175115" w:rsidRDefault="00F0237D" w:rsidP="00175115">
      <w:pPr>
        <w:pStyle w:val="ListParagraph"/>
        <w:numPr>
          <w:ilvl w:val="0"/>
          <w:numId w:val="7"/>
        </w:numPr>
        <w:spacing w:after="160" w:line="259" w:lineRule="auto"/>
        <w:rPr>
          <w:rFonts w:eastAsiaTheme="minorHAnsi"/>
          <w:sz w:val="22"/>
          <w:szCs w:val="22"/>
          <w:lang w:eastAsia="en-US"/>
        </w:rPr>
      </w:pPr>
      <w:r>
        <w:t xml:space="preserve"> </w:t>
      </w:r>
      <w:r w:rsidR="00175115" w:rsidRPr="00175115">
        <w:rPr>
          <w:rFonts w:eastAsiaTheme="minorHAnsi"/>
          <w:sz w:val="22"/>
          <w:szCs w:val="22"/>
          <w:lang w:eastAsia="en-US"/>
        </w:rPr>
        <w:t>Checking Account Balance (End of August)</w:t>
      </w:r>
      <w:r w:rsidR="00175115" w:rsidRPr="00175115">
        <w:rPr>
          <w:rFonts w:eastAsiaTheme="minorHAnsi"/>
          <w:sz w:val="22"/>
          <w:szCs w:val="22"/>
          <w:lang w:eastAsia="en-US"/>
        </w:rPr>
        <w:tab/>
      </w:r>
      <w:r w:rsidR="00175115" w:rsidRPr="00175115">
        <w:rPr>
          <w:rFonts w:eastAsiaTheme="minorHAnsi"/>
          <w:sz w:val="22"/>
          <w:szCs w:val="22"/>
          <w:lang w:eastAsia="en-US"/>
        </w:rPr>
        <w:tab/>
      </w:r>
      <w:r w:rsidR="00175115" w:rsidRPr="00175115">
        <w:rPr>
          <w:rFonts w:eastAsiaTheme="minorHAnsi"/>
          <w:sz w:val="22"/>
          <w:szCs w:val="22"/>
          <w:lang w:eastAsia="en-US"/>
        </w:rPr>
        <w:tab/>
      </w:r>
      <w:r w:rsidR="00175115" w:rsidRPr="00175115">
        <w:rPr>
          <w:rFonts w:eastAsiaTheme="minorHAnsi"/>
          <w:sz w:val="22"/>
          <w:szCs w:val="22"/>
          <w:lang w:eastAsia="en-US"/>
        </w:rPr>
        <w:tab/>
        <w:t>$70,739.55</w:t>
      </w:r>
    </w:p>
    <w:p w14:paraId="161A0438" w14:textId="77777777" w:rsidR="00175115" w:rsidRPr="00175115" w:rsidRDefault="00175115" w:rsidP="00175115">
      <w:pPr>
        <w:numPr>
          <w:ilvl w:val="0"/>
          <w:numId w:val="7"/>
        </w:numPr>
        <w:spacing w:after="160" w:line="259" w:lineRule="auto"/>
        <w:contextualSpacing/>
        <w:rPr>
          <w:rFonts w:eastAsiaTheme="minorHAnsi"/>
          <w:sz w:val="22"/>
          <w:szCs w:val="22"/>
          <w:lang w:eastAsia="en-US"/>
        </w:rPr>
      </w:pPr>
      <w:r w:rsidRPr="00175115">
        <w:rPr>
          <w:rFonts w:eastAsiaTheme="minorHAnsi"/>
          <w:sz w:val="22"/>
          <w:szCs w:val="22"/>
          <w:lang w:eastAsia="en-US"/>
        </w:rPr>
        <w:t>Outstanding Checks for August</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$14,518.03</w:t>
      </w:r>
    </w:p>
    <w:p w14:paraId="7F208DC4" w14:textId="77777777" w:rsidR="00175115" w:rsidRPr="00175115" w:rsidRDefault="00175115" w:rsidP="00175115">
      <w:pPr>
        <w:numPr>
          <w:ilvl w:val="0"/>
          <w:numId w:val="9"/>
        </w:numPr>
        <w:spacing w:after="160" w:line="259" w:lineRule="auto"/>
        <w:contextualSpacing/>
        <w:rPr>
          <w:rFonts w:eastAsiaTheme="minorHAnsi"/>
          <w:sz w:val="22"/>
          <w:szCs w:val="22"/>
          <w:lang w:eastAsia="en-US"/>
        </w:rPr>
      </w:pPr>
      <w:r w:rsidRPr="00175115">
        <w:rPr>
          <w:rFonts w:eastAsiaTheme="minorHAnsi"/>
          <w:sz w:val="22"/>
          <w:szCs w:val="22"/>
          <w:lang w:eastAsia="en-US"/>
        </w:rPr>
        <w:t>Quality Lawn</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$10,917.12</w:t>
      </w:r>
    </w:p>
    <w:p w14:paraId="1EEB859A" w14:textId="77777777" w:rsidR="00175115" w:rsidRPr="00175115" w:rsidRDefault="00175115" w:rsidP="00175115">
      <w:pPr>
        <w:numPr>
          <w:ilvl w:val="0"/>
          <w:numId w:val="9"/>
        </w:numPr>
        <w:spacing w:after="160" w:line="259" w:lineRule="auto"/>
        <w:contextualSpacing/>
        <w:rPr>
          <w:rFonts w:eastAsiaTheme="minorHAnsi"/>
          <w:sz w:val="22"/>
          <w:szCs w:val="22"/>
          <w:lang w:eastAsia="en-US"/>
        </w:rPr>
      </w:pPr>
      <w:r w:rsidRPr="00175115">
        <w:rPr>
          <w:rFonts w:eastAsiaTheme="minorHAnsi"/>
          <w:sz w:val="22"/>
          <w:szCs w:val="22"/>
          <w:lang w:eastAsia="en-US"/>
        </w:rPr>
        <w:t>Bob &amp; Daves (order #25791-final bill)</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   2,732.19</w:t>
      </w:r>
    </w:p>
    <w:p w14:paraId="4C711FEA" w14:textId="77777777" w:rsidR="00175115" w:rsidRPr="00175115" w:rsidRDefault="00175115" w:rsidP="00175115">
      <w:pPr>
        <w:numPr>
          <w:ilvl w:val="0"/>
          <w:numId w:val="9"/>
        </w:num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Green </w:t>
      </w:r>
      <w:proofErr w:type="spellStart"/>
      <w:r w:rsidRPr="00175115">
        <w:rPr>
          <w:rFonts w:eastAsiaTheme="minorHAnsi"/>
          <w:sz w:val="22"/>
          <w:szCs w:val="22"/>
          <w:lang w:eastAsia="en-US"/>
        </w:rPr>
        <w:t>Boyz</w:t>
      </w:r>
      <w:proofErr w:type="spellEnd"/>
      <w:r w:rsidRPr="00175115">
        <w:rPr>
          <w:rFonts w:eastAsiaTheme="minorHAnsi"/>
          <w:sz w:val="22"/>
          <w:szCs w:val="22"/>
          <w:lang w:eastAsia="en-US"/>
        </w:rPr>
        <w:t xml:space="preserve">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       819.00</w:t>
      </w:r>
    </w:p>
    <w:p w14:paraId="2AE22BFA" w14:textId="77777777" w:rsidR="00175115" w:rsidRPr="00175115" w:rsidRDefault="00175115" w:rsidP="00175115">
      <w:pPr>
        <w:numPr>
          <w:ilvl w:val="0"/>
          <w:numId w:val="9"/>
        </w:num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Refund to Barthel’s for overpayment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         49.72</w:t>
      </w:r>
      <w:r w:rsidRPr="00175115">
        <w:rPr>
          <w:rFonts w:eastAsiaTheme="minorHAnsi"/>
          <w:sz w:val="22"/>
          <w:szCs w:val="22"/>
          <w:lang w:eastAsia="en-US"/>
        </w:rPr>
        <w:tab/>
      </w:r>
    </w:p>
    <w:p w14:paraId="41BDD2BD" w14:textId="77777777" w:rsidR="00175115" w:rsidRPr="00175115" w:rsidRDefault="00175115" w:rsidP="00175115">
      <w:pPr>
        <w:spacing w:after="160" w:line="259" w:lineRule="auto"/>
        <w:rPr>
          <w:rFonts w:eastAsiaTheme="minorHAnsi"/>
          <w:b/>
          <w:bCs/>
          <w:sz w:val="22"/>
          <w:szCs w:val="22"/>
          <w:lang w:eastAsia="en-US"/>
        </w:rPr>
      </w:pPr>
      <w:r w:rsidRPr="00175115">
        <w:rPr>
          <w:rFonts w:eastAsiaTheme="minorHAnsi"/>
          <w:sz w:val="22"/>
          <w:szCs w:val="22"/>
          <w:lang w:eastAsia="en-US"/>
        </w:rPr>
        <w:t>• Checking Account Balance after Outstanding Checks</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b/>
          <w:bCs/>
          <w:sz w:val="22"/>
          <w:szCs w:val="22"/>
          <w:lang w:eastAsia="en-US"/>
        </w:rPr>
        <w:t>$56,221.52</w:t>
      </w:r>
    </w:p>
    <w:p w14:paraId="2A4A69FD" w14:textId="77777777" w:rsidR="00175115" w:rsidRPr="00175115" w:rsidRDefault="00175115" w:rsidP="00175115">
      <w:pPr>
        <w:spacing w:after="160" w:line="259" w:lineRule="auto"/>
        <w:rPr>
          <w:rFonts w:eastAsiaTheme="minorHAnsi"/>
          <w:sz w:val="22"/>
          <w:szCs w:val="22"/>
          <w:lang w:eastAsia="en-US"/>
        </w:rPr>
      </w:pPr>
      <w:r w:rsidRPr="00175115">
        <w:rPr>
          <w:rFonts w:eastAsiaTheme="minorHAnsi"/>
          <w:sz w:val="22"/>
          <w:szCs w:val="22"/>
          <w:lang w:eastAsia="en-US"/>
        </w:rPr>
        <w:t xml:space="preserve"> • Savings/Reserve Balance (End of August)</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 xml:space="preserve"> $30,206.18</w:t>
      </w:r>
    </w:p>
    <w:p w14:paraId="03D0D3C6" w14:textId="77777777" w:rsidR="00175115" w:rsidRPr="00175115" w:rsidRDefault="00175115" w:rsidP="00175115">
      <w:pPr>
        <w:spacing w:after="160" w:line="259" w:lineRule="auto"/>
        <w:rPr>
          <w:rFonts w:eastAsiaTheme="minorHAnsi"/>
          <w:sz w:val="22"/>
          <w:szCs w:val="22"/>
          <w:lang w:eastAsia="en-US"/>
        </w:rPr>
      </w:pPr>
      <w:r w:rsidRPr="00175115">
        <w:rPr>
          <w:rFonts w:eastAsiaTheme="minorHAnsi"/>
          <w:sz w:val="22"/>
          <w:szCs w:val="22"/>
          <w:lang w:eastAsia="en-US"/>
        </w:rPr>
        <w:t xml:space="preserve"> • Balance due on upcoming projects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 xml:space="preserve">                $12,074.67</w:t>
      </w:r>
    </w:p>
    <w:p w14:paraId="7D5903A1" w14:textId="77777777" w:rsidR="00175115" w:rsidRPr="00175115" w:rsidRDefault="00175115" w:rsidP="00175115">
      <w:pPr>
        <w:numPr>
          <w:ilvl w:val="0"/>
          <w:numId w:val="8"/>
        </w:num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Jason’s Tree Service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proofErr w:type="gramStart"/>
      <w:r w:rsidRPr="00175115">
        <w:rPr>
          <w:rFonts w:eastAsiaTheme="minorHAnsi"/>
          <w:sz w:val="22"/>
          <w:szCs w:val="22"/>
          <w:lang w:eastAsia="en-US"/>
        </w:rPr>
        <w:t>$  1,477.00</w:t>
      </w:r>
      <w:proofErr w:type="gramEnd"/>
    </w:p>
    <w:p w14:paraId="5AED3A3D" w14:textId="77777777" w:rsidR="00175115" w:rsidRPr="00175115" w:rsidRDefault="00175115" w:rsidP="00175115">
      <w:pPr>
        <w:numPr>
          <w:ilvl w:val="0"/>
          <w:numId w:val="8"/>
        </w:num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Bob &amp; Daves (order #26418-along Grand Chute Blvd)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proofErr w:type="gramStart"/>
      <w:r w:rsidRPr="00175115">
        <w:rPr>
          <w:rFonts w:eastAsiaTheme="minorHAnsi"/>
          <w:sz w:val="22"/>
          <w:szCs w:val="22"/>
          <w:lang w:eastAsia="en-US"/>
        </w:rPr>
        <w:t>$  2,657.74</w:t>
      </w:r>
      <w:proofErr w:type="gramEnd"/>
    </w:p>
    <w:p w14:paraId="59E00EA6" w14:textId="77777777" w:rsidR="00175115" w:rsidRPr="00175115" w:rsidRDefault="00175115" w:rsidP="00175115">
      <w:pPr>
        <w:numPr>
          <w:ilvl w:val="0"/>
          <w:numId w:val="8"/>
        </w:numPr>
        <w:spacing w:after="160" w:line="259" w:lineRule="auto"/>
        <w:contextualSpacing/>
        <w:rPr>
          <w:rFonts w:eastAsiaTheme="minorHAnsi"/>
          <w:sz w:val="22"/>
          <w:szCs w:val="22"/>
          <w:lang w:eastAsia="en-US"/>
        </w:rPr>
      </w:pPr>
      <w:r w:rsidRPr="00175115">
        <w:rPr>
          <w:rFonts w:eastAsiaTheme="minorHAnsi"/>
          <w:sz w:val="22"/>
          <w:szCs w:val="22"/>
          <w:lang w:eastAsia="en-US"/>
        </w:rPr>
        <w:t>Bob &amp; Daves (order #26419-along Grand Chute Blvd)</w:t>
      </w:r>
      <w:r w:rsidRPr="00175115">
        <w:rPr>
          <w:rFonts w:eastAsiaTheme="minorHAnsi"/>
          <w:sz w:val="22"/>
          <w:szCs w:val="22"/>
          <w:lang w:eastAsia="en-US"/>
        </w:rPr>
        <w:tab/>
        <w:t xml:space="preserve">                             </w:t>
      </w:r>
      <w:proofErr w:type="gramStart"/>
      <w:r w:rsidRPr="00175115">
        <w:rPr>
          <w:rFonts w:eastAsiaTheme="minorHAnsi"/>
          <w:sz w:val="22"/>
          <w:szCs w:val="22"/>
          <w:lang w:eastAsia="en-US"/>
        </w:rPr>
        <w:t>$  4,838.93</w:t>
      </w:r>
      <w:proofErr w:type="gramEnd"/>
      <w:r w:rsidRPr="00175115">
        <w:rPr>
          <w:rFonts w:eastAsiaTheme="minorHAnsi"/>
          <w:sz w:val="22"/>
          <w:szCs w:val="22"/>
          <w:lang w:eastAsia="en-US"/>
        </w:rPr>
        <w:t xml:space="preserve">         </w:t>
      </w:r>
    </w:p>
    <w:p w14:paraId="039EE401" w14:textId="77777777" w:rsidR="00175115" w:rsidRPr="00175115" w:rsidRDefault="00175115" w:rsidP="00175115">
      <w:pPr>
        <w:numPr>
          <w:ilvl w:val="0"/>
          <w:numId w:val="8"/>
        </w:num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Ranger Services – trim of trees                                                                            $ 3,100.00            </w:t>
      </w:r>
    </w:p>
    <w:p w14:paraId="019DAAD9" w14:textId="77777777" w:rsidR="00175115" w:rsidRPr="00175115" w:rsidRDefault="00175115" w:rsidP="00175115">
      <w:pPr>
        <w:spacing w:after="160" w:line="259" w:lineRule="auto"/>
        <w:rPr>
          <w:rFonts w:eastAsiaTheme="minorHAnsi"/>
          <w:b/>
          <w:bCs/>
          <w:sz w:val="22"/>
          <w:szCs w:val="22"/>
          <w:u w:val="single"/>
          <w:lang w:eastAsia="en-US"/>
        </w:rPr>
      </w:pPr>
      <w:r w:rsidRPr="00175115">
        <w:rPr>
          <w:rFonts w:eastAsiaTheme="minorHAnsi"/>
          <w:b/>
          <w:bCs/>
          <w:sz w:val="22"/>
          <w:szCs w:val="22"/>
          <w:u w:val="single"/>
          <w:lang w:eastAsia="en-US"/>
        </w:rPr>
        <w:t xml:space="preserve">8th month review </w:t>
      </w:r>
    </w:p>
    <w:p w14:paraId="18AFE7F4" w14:textId="77777777" w:rsidR="00175115" w:rsidRPr="00175115" w:rsidRDefault="00175115" w:rsidP="00175115">
      <w:p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Maintenance fee collected for 8 months </w:t>
      </w:r>
    </w:p>
    <w:p w14:paraId="2F623A0F" w14:textId="77777777" w:rsidR="00175115" w:rsidRPr="00175115" w:rsidRDefault="00175115" w:rsidP="00175115">
      <w:pPr>
        <w:spacing w:after="160"/>
        <w:ind w:left="720"/>
        <w:contextualSpacing/>
        <w:rPr>
          <w:rFonts w:eastAsiaTheme="minorHAnsi"/>
          <w:sz w:val="22"/>
          <w:szCs w:val="22"/>
          <w:lang w:eastAsia="en-US"/>
        </w:rPr>
      </w:pPr>
      <w:r w:rsidRPr="00175115">
        <w:rPr>
          <w:rFonts w:eastAsiaTheme="minorHAnsi"/>
          <w:sz w:val="22"/>
          <w:szCs w:val="22"/>
          <w:lang w:eastAsia="en-US"/>
        </w:rPr>
        <w:t xml:space="preserve">• Amount collected $119,039.15 </w:t>
      </w:r>
    </w:p>
    <w:p w14:paraId="665A1C30" w14:textId="77777777" w:rsidR="00175115" w:rsidRPr="00175115" w:rsidRDefault="00175115" w:rsidP="00175115">
      <w:pPr>
        <w:spacing w:after="160"/>
        <w:ind w:left="720"/>
        <w:contextualSpacing/>
        <w:rPr>
          <w:rFonts w:eastAsiaTheme="minorHAnsi"/>
          <w:sz w:val="22"/>
          <w:szCs w:val="22"/>
          <w:lang w:eastAsia="en-US"/>
        </w:rPr>
      </w:pPr>
      <w:r w:rsidRPr="00175115">
        <w:rPr>
          <w:rFonts w:eastAsiaTheme="minorHAnsi"/>
          <w:sz w:val="22"/>
          <w:szCs w:val="22"/>
          <w:lang w:eastAsia="en-US"/>
        </w:rPr>
        <w:t xml:space="preserve">• Amount Budgeted $115,864.00 </w:t>
      </w:r>
    </w:p>
    <w:p w14:paraId="29F8519E" w14:textId="77777777" w:rsidR="00175115" w:rsidRPr="00175115" w:rsidRDefault="00175115" w:rsidP="00175115">
      <w:pPr>
        <w:spacing w:after="160" w:line="259" w:lineRule="auto"/>
        <w:contextualSpacing/>
        <w:rPr>
          <w:rFonts w:eastAsiaTheme="minorHAnsi"/>
          <w:sz w:val="22"/>
          <w:szCs w:val="22"/>
          <w:lang w:eastAsia="en-US"/>
        </w:rPr>
      </w:pPr>
    </w:p>
    <w:p w14:paraId="365FD30C" w14:textId="77777777" w:rsidR="00175115" w:rsidRPr="00175115" w:rsidRDefault="00175115" w:rsidP="00175115">
      <w:pPr>
        <w:spacing w:after="160" w:line="259" w:lineRule="auto"/>
        <w:contextualSpacing/>
        <w:rPr>
          <w:rFonts w:eastAsiaTheme="minorHAnsi"/>
          <w:sz w:val="22"/>
          <w:szCs w:val="22"/>
          <w:lang w:eastAsia="en-US"/>
        </w:rPr>
      </w:pPr>
      <w:r w:rsidRPr="00175115">
        <w:rPr>
          <w:rFonts w:eastAsiaTheme="minorHAnsi"/>
          <w:sz w:val="22"/>
          <w:szCs w:val="22"/>
          <w:lang w:eastAsia="en-US"/>
        </w:rPr>
        <w:t xml:space="preserve">Total income collected for 8 months </w:t>
      </w:r>
    </w:p>
    <w:p w14:paraId="15303320" w14:textId="77777777" w:rsidR="00175115" w:rsidRPr="00175115" w:rsidRDefault="00175115" w:rsidP="00175115">
      <w:pPr>
        <w:spacing w:after="160" w:line="259" w:lineRule="auto"/>
        <w:ind w:left="720"/>
        <w:contextualSpacing/>
        <w:rPr>
          <w:rFonts w:eastAsiaTheme="minorHAnsi"/>
          <w:sz w:val="22"/>
          <w:szCs w:val="22"/>
          <w:lang w:eastAsia="en-US"/>
        </w:rPr>
      </w:pPr>
      <w:r w:rsidRPr="00175115">
        <w:rPr>
          <w:rFonts w:eastAsiaTheme="minorHAnsi"/>
          <w:sz w:val="22"/>
          <w:szCs w:val="22"/>
          <w:lang w:eastAsia="en-US"/>
        </w:rPr>
        <w:t xml:space="preserve">• Amount collected $133,603.57 </w:t>
      </w:r>
    </w:p>
    <w:p w14:paraId="75261C34" w14:textId="77777777" w:rsidR="00175115" w:rsidRPr="00175115" w:rsidRDefault="00175115" w:rsidP="00175115">
      <w:pPr>
        <w:spacing w:after="160" w:line="259" w:lineRule="auto"/>
        <w:ind w:left="720"/>
        <w:contextualSpacing/>
        <w:rPr>
          <w:rFonts w:eastAsiaTheme="minorHAnsi"/>
          <w:sz w:val="22"/>
          <w:szCs w:val="22"/>
          <w:lang w:eastAsia="en-US"/>
        </w:rPr>
      </w:pPr>
      <w:r w:rsidRPr="00175115">
        <w:rPr>
          <w:rFonts w:eastAsiaTheme="minorHAnsi"/>
          <w:sz w:val="22"/>
          <w:szCs w:val="22"/>
          <w:lang w:eastAsia="en-US"/>
        </w:rPr>
        <w:t>• Amount budgeted $127,935.00</w:t>
      </w:r>
    </w:p>
    <w:p w14:paraId="5214DEF7" w14:textId="77777777" w:rsidR="00175115" w:rsidRPr="00175115" w:rsidRDefault="00175115" w:rsidP="00175115">
      <w:pPr>
        <w:spacing w:after="160" w:line="259" w:lineRule="auto"/>
        <w:ind w:left="720"/>
        <w:rPr>
          <w:rFonts w:eastAsiaTheme="minorHAnsi"/>
          <w:sz w:val="22"/>
          <w:szCs w:val="22"/>
          <w:lang w:eastAsia="en-US"/>
        </w:rPr>
      </w:pPr>
    </w:p>
    <w:p w14:paraId="05BA8F1D" w14:textId="77777777" w:rsidR="00175115" w:rsidRPr="00175115" w:rsidRDefault="00175115" w:rsidP="00175115">
      <w:pPr>
        <w:spacing w:after="160" w:line="259" w:lineRule="auto"/>
        <w:rPr>
          <w:rFonts w:eastAsiaTheme="minorHAnsi"/>
          <w:sz w:val="22"/>
          <w:szCs w:val="22"/>
          <w:lang w:eastAsia="en-US"/>
        </w:rPr>
      </w:pPr>
      <w:r w:rsidRPr="00175115">
        <w:rPr>
          <w:rFonts w:eastAsiaTheme="minorHAnsi"/>
          <w:b/>
          <w:bCs/>
          <w:sz w:val="22"/>
          <w:szCs w:val="22"/>
          <w:lang w:eastAsia="en-US"/>
        </w:rPr>
        <w:t xml:space="preserve"> Yearly Budget with 8 month expenses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b/>
          <w:bCs/>
          <w:sz w:val="22"/>
          <w:szCs w:val="22"/>
          <w:lang w:eastAsia="en-US"/>
        </w:rPr>
        <w:t xml:space="preserve">Actual                  </w:t>
      </w:r>
      <w:proofErr w:type="gramStart"/>
      <w:r w:rsidRPr="00175115">
        <w:rPr>
          <w:rFonts w:eastAsiaTheme="minorHAnsi"/>
          <w:b/>
          <w:bCs/>
          <w:sz w:val="22"/>
          <w:szCs w:val="22"/>
          <w:lang w:eastAsia="en-US"/>
        </w:rPr>
        <w:t>Budget(</w:t>
      </w:r>
      <w:proofErr w:type="gramEnd"/>
      <w:r w:rsidRPr="00175115">
        <w:rPr>
          <w:rFonts w:eastAsiaTheme="minorHAnsi"/>
          <w:b/>
          <w:bCs/>
          <w:sz w:val="22"/>
          <w:szCs w:val="22"/>
          <w:lang w:eastAsia="en-US"/>
        </w:rPr>
        <w:t xml:space="preserve">8 </w:t>
      </w:r>
      <w:proofErr w:type="spellStart"/>
      <w:r w:rsidRPr="00175115">
        <w:rPr>
          <w:rFonts w:eastAsiaTheme="minorHAnsi"/>
          <w:b/>
          <w:bCs/>
          <w:sz w:val="22"/>
          <w:szCs w:val="22"/>
          <w:lang w:eastAsia="en-US"/>
        </w:rPr>
        <w:t>mo</w:t>
      </w:r>
      <w:proofErr w:type="spellEnd"/>
      <w:r w:rsidRPr="00175115">
        <w:rPr>
          <w:rFonts w:eastAsiaTheme="minorHAnsi"/>
          <w:b/>
          <w:bCs/>
          <w:sz w:val="22"/>
          <w:szCs w:val="22"/>
          <w:lang w:eastAsia="en-US"/>
        </w:rPr>
        <w:t>)            Difference</w:t>
      </w:r>
    </w:p>
    <w:p w14:paraId="6110F5CB" w14:textId="77777777" w:rsidR="00175115" w:rsidRPr="00175115" w:rsidRDefault="00175115" w:rsidP="00175115">
      <w:pPr>
        <w:spacing w:after="160" w:line="259" w:lineRule="auto"/>
        <w:rPr>
          <w:rFonts w:eastAsiaTheme="minorHAnsi"/>
          <w:sz w:val="22"/>
          <w:szCs w:val="22"/>
          <w:lang w:eastAsia="en-US"/>
        </w:rPr>
      </w:pPr>
      <w:r w:rsidRPr="00175115">
        <w:rPr>
          <w:rFonts w:eastAsiaTheme="minorHAnsi"/>
          <w:sz w:val="22"/>
          <w:szCs w:val="22"/>
          <w:lang w:eastAsia="en-US"/>
        </w:rPr>
        <w:t xml:space="preserve"> Total Income </w:t>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r>
      <w:r w:rsidRPr="00175115">
        <w:rPr>
          <w:rFonts w:eastAsiaTheme="minorHAnsi"/>
          <w:sz w:val="22"/>
          <w:szCs w:val="22"/>
          <w:lang w:eastAsia="en-US"/>
        </w:rPr>
        <w:tab/>
        <w:t>$133,603.57</w:t>
      </w:r>
      <w:r w:rsidRPr="00175115">
        <w:rPr>
          <w:rFonts w:eastAsiaTheme="minorHAnsi"/>
          <w:sz w:val="22"/>
          <w:szCs w:val="22"/>
          <w:lang w:eastAsia="en-US"/>
        </w:rPr>
        <w:tab/>
        <w:t xml:space="preserve"> $127,935.00              +</w:t>
      </w:r>
      <w:proofErr w:type="gramStart"/>
      <w:r w:rsidRPr="00175115">
        <w:rPr>
          <w:rFonts w:eastAsiaTheme="minorHAnsi"/>
          <w:sz w:val="22"/>
          <w:szCs w:val="22"/>
          <w:lang w:eastAsia="en-US"/>
        </w:rPr>
        <w:t>$  5,668.57</w:t>
      </w:r>
      <w:proofErr w:type="gramEnd"/>
    </w:p>
    <w:p w14:paraId="62B257AB" w14:textId="77777777" w:rsidR="00175115" w:rsidRPr="00175115" w:rsidRDefault="00175115" w:rsidP="00175115">
      <w:pPr>
        <w:spacing w:after="160" w:line="259" w:lineRule="auto"/>
        <w:rPr>
          <w:rFonts w:eastAsiaTheme="minorHAnsi"/>
          <w:sz w:val="22"/>
          <w:szCs w:val="22"/>
          <w:lang w:eastAsia="en-US"/>
        </w:rPr>
      </w:pPr>
      <w:r w:rsidRPr="00175115">
        <w:rPr>
          <w:rFonts w:eastAsiaTheme="minorHAnsi"/>
          <w:sz w:val="22"/>
          <w:szCs w:val="22"/>
          <w:lang w:eastAsia="en-US"/>
        </w:rPr>
        <w:t>Total Expenses                                                             $ 92,249.94         $128,250.00</w:t>
      </w:r>
      <w:r w:rsidRPr="00175115">
        <w:rPr>
          <w:rFonts w:eastAsiaTheme="minorHAnsi"/>
          <w:sz w:val="22"/>
          <w:szCs w:val="22"/>
          <w:lang w:eastAsia="en-US"/>
        </w:rPr>
        <w:tab/>
        <w:t xml:space="preserve">         +$36,000.00 </w:t>
      </w:r>
    </w:p>
    <w:p w14:paraId="6EDA1CAD" w14:textId="77777777" w:rsidR="00175115" w:rsidRPr="00175115" w:rsidRDefault="00175115" w:rsidP="00175115">
      <w:pPr>
        <w:spacing w:after="160" w:line="259" w:lineRule="auto"/>
        <w:rPr>
          <w:rFonts w:eastAsiaTheme="minorHAnsi"/>
          <w:sz w:val="22"/>
          <w:szCs w:val="22"/>
          <w:lang w:eastAsia="en-US"/>
        </w:rPr>
      </w:pPr>
      <w:r w:rsidRPr="00175115">
        <w:rPr>
          <w:rFonts w:eastAsiaTheme="minorHAnsi"/>
          <w:sz w:val="22"/>
          <w:szCs w:val="22"/>
          <w:lang w:eastAsia="en-US"/>
        </w:rPr>
        <w:t xml:space="preserve">                                                                                      +$ 41,353.63         $        315.00             +$41,668.63</w:t>
      </w:r>
    </w:p>
    <w:p w14:paraId="4AACA2D8" w14:textId="408B05B8" w:rsidR="00033C7C" w:rsidRDefault="00033C7C">
      <w:r>
        <w:tab/>
      </w:r>
      <w:r>
        <w:tab/>
      </w:r>
      <w:r>
        <w:tab/>
      </w:r>
      <w:r>
        <w:tab/>
      </w:r>
      <w:r>
        <w:tab/>
      </w:r>
      <w:r>
        <w:tab/>
      </w:r>
    </w:p>
    <w:p w14:paraId="39B7E58E" w14:textId="314AAACF" w:rsidR="003F4090" w:rsidRPr="003610EB" w:rsidRDefault="003F4090">
      <w:pPr>
        <w:rPr>
          <w:rFonts w:ascii="Arial Narrow" w:hAnsi="Arial Narrow"/>
          <w:b/>
          <w:bCs/>
          <w:u w:val="single"/>
        </w:rPr>
      </w:pPr>
      <w:bookmarkStart w:id="0" w:name="_Hlk176848568"/>
      <w:r w:rsidRPr="003610EB">
        <w:rPr>
          <w:rFonts w:ascii="Arial Narrow" w:hAnsi="Arial Narrow"/>
          <w:b/>
          <w:bCs/>
          <w:u w:val="single"/>
        </w:rPr>
        <w:t>LANDSCAPING</w:t>
      </w:r>
    </w:p>
    <w:p w14:paraId="04E694BE" w14:textId="53F4EC07" w:rsidR="00CE6BA4" w:rsidRDefault="00CE6BA4" w:rsidP="00DB7E26">
      <w:pPr>
        <w:pStyle w:val="ListParagraph"/>
        <w:numPr>
          <w:ilvl w:val="0"/>
          <w:numId w:val="5"/>
        </w:numPr>
        <w:jc w:val="both"/>
      </w:pPr>
      <w:r w:rsidRPr="00D20C72">
        <w:rPr>
          <w:b/>
          <w:bCs/>
        </w:rPr>
        <w:t>TREE REMOVAL:</w:t>
      </w:r>
      <w:r>
        <w:t xml:space="preserve">  Three ash and one diseased tree are scheduled for removal </w:t>
      </w:r>
      <w:r w:rsidR="00BB5DCF">
        <w:t>on   October 28</w:t>
      </w:r>
      <w:r w:rsidR="00BB5DCF" w:rsidRPr="00BB5DCF">
        <w:rPr>
          <w:vertAlign w:val="superscript"/>
        </w:rPr>
        <w:t>th</w:t>
      </w:r>
      <w:r w:rsidR="00BB5DCF">
        <w:t>.</w:t>
      </w:r>
      <w:r>
        <w:t xml:space="preserve"> These trees are being removed as a safety measure and per the recommendation of Ranger Services. Total expense =</w:t>
      </w:r>
      <w:r w:rsidR="006D03C0">
        <w:t>$2,310</w:t>
      </w:r>
    </w:p>
    <w:p w14:paraId="4DBBACA0" w14:textId="77CEAAB0" w:rsidR="003F4090" w:rsidRDefault="00CE6BA4" w:rsidP="00DB7E26">
      <w:pPr>
        <w:pStyle w:val="ListParagraph"/>
        <w:jc w:val="both"/>
      </w:pPr>
      <w:r>
        <w:t>(Removal =</w:t>
      </w:r>
      <w:r w:rsidR="006D03C0">
        <w:t>$2,110</w:t>
      </w:r>
      <w:r>
        <w:t xml:space="preserve"> </w:t>
      </w:r>
      <w:r w:rsidR="006D03C0">
        <w:t xml:space="preserve">/ </w:t>
      </w:r>
      <w:r>
        <w:t>Stump Grinding = $200)</w:t>
      </w:r>
    </w:p>
    <w:p w14:paraId="3FBFED51" w14:textId="787BC047" w:rsidR="00CE6BA4" w:rsidRDefault="00CE6BA4" w:rsidP="00DB7E26">
      <w:pPr>
        <w:pStyle w:val="ListParagraph"/>
        <w:numPr>
          <w:ilvl w:val="0"/>
          <w:numId w:val="4"/>
        </w:numPr>
        <w:jc w:val="both"/>
      </w:pPr>
      <w:r w:rsidRPr="00CE6BA4">
        <w:rPr>
          <w:b/>
          <w:bCs/>
        </w:rPr>
        <w:lastRenderedPageBreak/>
        <w:t>TREE TRIMMING:</w:t>
      </w:r>
      <w:r>
        <w:t xml:space="preserve"> </w:t>
      </w:r>
      <w:r w:rsidR="003F4090">
        <w:t xml:space="preserve"> </w:t>
      </w:r>
      <w:r>
        <w:t>After being evaluated during a walk-thru in August,</w:t>
      </w:r>
    </w:p>
    <w:p w14:paraId="44BACA28" w14:textId="093D098E" w:rsidR="00CE6BA4" w:rsidRDefault="00CE6BA4" w:rsidP="00DB7E26">
      <w:pPr>
        <w:pStyle w:val="ListParagraph"/>
        <w:jc w:val="both"/>
      </w:pPr>
      <w:r>
        <w:t xml:space="preserve">Ranger Services has been hired to trim all trees in Mid-September.  All trees will be </w:t>
      </w:r>
      <w:r w:rsidR="00670253">
        <w:t>trimmed,</w:t>
      </w:r>
      <w:r>
        <w:t xml:space="preserve"> and </w:t>
      </w:r>
      <w:r w:rsidR="000C5890">
        <w:t>branches/limbs will be pruned away from roofs, gutters and fences.</w:t>
      </w:r>
    </w:p>
    <w:p w14:paraId="2B0B697A" w14:textId="14B7CB77" w:rsidR="00670253" w:rsidRDefault="00670253" w:rsidP="00DB7E26">
      <w:pPr>
        <w:pStyle w:val="ListParagraph"/>
        <w:jc w:val="both"/>
      </w:pPr>
      <w:r>
        <w:t>Total Expense = $3,100</w:t>
      </w:r>
    </w:p>
    <w:p w14:paraId="3750F7F9" w14:textId="0A798922" w:rsidR="003F4090" w:rsidRDefault="000C5890" w:rsidP="00DB7E26">
      <w:pPr>
        <w:pStyle w:val="ListParagraph"/>
        <w:numPr>
          <w:ilvl w:val="0"/>
          <w:numId w:val="4"/>
        </w:numPr>
        <w:jc w:val="both"/>
      </w:pPr>
      <w:r w:rsidRPr="000C5890">
        <w:rPr>
          <w:b/>
          <w:bCs/>
        </w:rPr>
        <w:t>2025 MULCH APPLICATION:</w:t>
      </w:r>
      <w:r>
        <w:rPr>
          <w:b/>
          <w:bCs/>
        </w:rPr>
        <w:t xml:space="preserve">  </w:t>
      </w:r>
      <w:r w:rsidRPr="000C5890">
        <w:t xml:space="preserve">As </w:t>
      </w:r>
      <w:r>
        <w:t xml:space="preserve">our </w:t>
      </w:r>
      <w:r w:rsidRPr="000C5890">
        <w:t xml:space="preserve">mulch deteriorates and composts into the soil, it is necessary to have </w:t>
      </w:r>
      <w:r>
        <w:t>n</w:t>
      </w:r>
      <w:r w:rsidRPr="000C5890">
        <w:t>ew mulch applied every other year.</w:t>
      </w:r>
      <w:r>
        <w:t xml:space="preserve">  During the year when fresh mulch is not required, the mulch is raked to give it a fresh look.  Our neighborhood has many areas requiring mulch.  This is typically a </w:t>
      </w:r>
      <w:r w:rsidR="00670253">
        <w:t>weeklong</w:t>
      </w:r>
      <w:r>
        <w:t xml:space="preserve"> project.</w:t>
      </w:r>
    </w:p>
    <w:p w14:paraId="02F26E98" w14:textId="34B916B5" w:rsidR="000C5890" w:rsidRDefault="000C5890" w:rsidP="00DB7E26">
      <w:pPr>
        <w:pStyle w:val="ListParagraph"/>
        <w:jc w:val="both"/>
      </w:pPr>
      <w:r w:rsidRPr="000C5890">
        <w:t xml:space="preserve">Total expense for </w:t>
      </w:r>
      <w:r>
        <w:t xml:space="preserve">new mulch </w:t>
      </w:r>
      <w:r w:rsidR="00670253">
        <w:t>Spring 2025</w:t>
      </w:r>
      <w:r w:rsidR="00F44F37">
        <w:t xml:space="preserve"> </w:t>
      </w:r>
      <w:r>
        <w:t>= $</w:t>
      </w:r>
      <w:r w:rsidR="00D81C90">
        <w:t>15,930.50. (2023 cost = $1</w:t>
      </w:r>
      <w:r w:rsidR="00F44F37">
        <w:t>5,803.90</w:t>
      </w:r>
      <w:r w:rsidR="00670253">
        <w:t>)</w:t>
      </w:r>
    </w:p>
    <w:p w14:paraId="44030BDF" w14:textId="24FB62A5" w:rsidR="000C5890" w:rsidRDefault="000C5890" w:rsidP="00DB7E26">
      <w:pPr>
        <w:pStyle w:val="ListParagraph"/>
        <w:numPr>
          <w:ilvl w:val="0"/>
          <w:numId w:val="4"/>
        </w:numPr>
        <w:jc w:val="both"/>
      </w:pPr>
      <w:r w:rsidRPr="000C5890">
        <w:rPr>
          <w:b/>
          <w:bCs/>
        </w:rPr>
        <w:t>BERM PROJECT:</w:t>
      </w:r>
      <w:r>
        <w:t xml:space="preserve">  The berms extending behind homes creating privacy between the neighborhood behind Warner Creek Condos and along Rifle Range Boulevard have become overgrown with weeds and grasses.  These weeds and grasses will be killed off (shrubs will remain) and mulch will be applied to create clean, fresh look to our entrances.  Total expense for this berm project =</w:t>
      </w:r>
      <w:r w:rsidRPr="000C5890">
        <w:t xml:space="preserve"> $</w:t>
      </w:r>
      <w:r w:rsidR="001A6C88">
        <w:t>13,496</w:t>
      </w:r>
      <w:r w:rsidR="001A6C88" w:rsidRPr="000C5890">
        <w:t xml:space="preserve"> (</w:t>
      </w:r>
      <w:r w:rsidRPr="000C5890">
        <w:t>Deposit has been made</w:t>
      </w:r>
      <w:r w:rsidR="00670253">
        <w:t>)</w:t>
      </w:r>
      <w:r w:rsidRPr="000C5890">
        <w:t xml:space="preserve">  Balance</w:t>
      </w:r>
      <w:r w:rsidR="00670253">
        <w:t xml:space="preserve"> due upon completion</w:t>
      </w:r>
      <w:r w:rsidRPr="000C5890">
        <w:t xml:space="preserve"> = $</w:t>
      </w:r>
      <w:r w:rsidR="00670253">
        <w:t>7,6</w:t>
      </w:r>
      <w:r w:rsidR="005C5217">
        <w:t>96</w:t>
      </w:r>
    </w:p>
    <w:p w14:paraId="0BA91F63" w14:textId="765BD0EB" w:rsidR="001A6C88" w:rsidRDefault="001A6C88" w:rsidP="00DB7E26">
      <w:pPr>
        <w:pStyle w:val="ListParagraph"/>
        <w:numPr>
          <w:ilvl w:val="0"/>
          <w:numId w:val="4"/>
        </w:numPr>
        <w:jc w:val="both"/>
      </w:pPr>
      <w:r>
        <w:rPr>
          <w:b/>
          <w:bCs/>
        </w:rPr>
        <w:t>SOUTH BERM:</w:t>
      </w:r>
      <w:r>
        <w:t xml:space="preserve"> A bid has been requested for 2025 to improve the berm installed by Leon Church during the last construction phase.  This berm was created will fill dirt and seed and has been an eyesore for several years.   </w:t>
      </w:r>
    </w:p>
    <w:p w14:paraId="2F91517E" w14:textId="6C2ECAA4" w:rsidR="00D20C72" w:rsidRPr="000C5890" w:rsidRDefault="00D20C72" w:rsidP="00DB7E26">
      <w:pPr>
        <w:pStyle w:val="ListParagraph"/>
        <w:numPr>
          <w:ilvl w:val="0"/>
          <w:numId w:val="4"/>
        </w:numPr>
        <w:jc w:val="both"/>
      </w:pPr>
      <w:r w:rsidRPr="00D20C72">
        <w:rPr>
          <w:b/>
          <w:bCs/>
        </w:rPr>
        <w:t>FALL CLEAN-UP/FALL TRIMMING</w:t>
      </w:r>
      <w:r>
        <w:rPr>
          <w:b/>
          <w:bCs/>
        </w:rPr>
        <w:t>/PLANT PICK-UP</w:t>
      </w:r>
      <w:r w:rsidRPr="00D20C72">
        <w:rPr>
          <w:b/>
          <w:bCs/>
        </w:rPr>
        <w:t>:</w:t>
      </w:r>
      <w:r>
        <w:t xml:space="preserve">  These schedules have not yet been received.  We will notify you once a schedule has been received.</w:t>
      </w:r>
    </w:p>
    <w:p w14:paraId="4511587E" w14:textId="77777777" w:rsidR="003F4090" w:rsidRPr="000C5890" w:rsidRDefault="003F4090" w:rsidP="00DB7E26">
      <w:pPr>
        <w:jc w:val="both"/>
      </w:pPr>
    </w:p>
    <w:p w14:paraId="5A518D43" w14:textId="1E3E4980" w:rsidR="003F4090" w:rsidRPr="003F4090" w:rsidRDefault="003F4090" w:rsidP="00DB7E26">
      <w:pPr>
        <w:jc w:val="both"/>
        <w:rPr>
          <w:b/>
          <w:bCs/>
        </w:rPr>
      </w:pPr>
      <w:r w:rsidRPr="003F4090">
        <w:rPr>
          <w:b/>
          <w:bCs/>
        </w:rPr>
        <w:t>BUILDING</w:t>
      </w:r>
      <w:r>
        <w:rPr>
          <w:b/>
          <w:bCs/>
        </w:rPr>
        <w:t>S</w:t>
      </w:r>
      <w:r w:rsidRPr="003F4090">
        <w:rPr>
          <w:b/>
          <w:bCs/>
        </w:rPr>
        <w:t>:</w:t>
      </w:r>
    </w:p>
    <w:p w14:paraId="540771D4" w14:textId="13A8EAB5" w:rsidR="003F4090" w:rsidRDefault="000C5890" w:rsidP="000C5890">
      <w:pPr>
        <w:pStyle w:val="ListParagraph"/>
        <w:numPr>
          <w:ilvl w:val="0"/>
          <w:numId w:val="4"/>
        </w:numPr>
      </w:pPr>
      <w:r w:rsidRPr="000C5890">
        <w:rPr>
          <w:b/>
          <w:bCs/>
        </w:rPr>
        <w:t>WILKIL</w:t>
      </w:r>
      <w:r w:rsidR="003F4090" w:rsidRPr="000C5890">
        <w:rPr>
          <w:b/>
          <w:bCs/>
        </w:rPr>
        <w:t>:</w:t>
      </w:r>
      <w:r w:rsidR="003F4090">
        <w:t xml:space="preserve">  The Fall WilKil Treatment is scheduled for September 1</w:t>
      </w:r>
      <w:r>
        <w:t>1</w:t>
      </w:r>
      <w:r w:rsidR="003F4090" w:rsidRPr="003F4090">
        <w:rPr>
          <w:vertAlign w:val="superscript"/>
        </w:rPr>
        <w:t>th</w:t>
      </w:r>
      <w:r w:rsidR="003F4090">
        <w:t xml:space="preserve">.  </w:t>
      </w:r>
    </w:p>
    <w:p w14:paraId="1AEAF97F" w14:textId="7E864BAA" w:rsidR="000C5890" w:rsidRDefault="000C5890" w:rsidP="000C5890">
      <w:pPr>
        <w:pStyle w:val="ListParagraph"/>
        <w:numPr>
          <w:ilvl w:val="0"/>
          <w:numId w:val="4"/>
        </w:numPr>
      </w:pPr>
      <w:r>
        <w:rPr>
          <w:b/>
          <w:bCs/>
        </w:rPr>
        <w:t>GUTTER CLEANING:</w:t>
      </w:r>
      <w:r>
        <w:t xml:space="preserve">  As in past years, Jeff will be cleaning gutters several times throughout the fall.</w:t>
      </w:r>
    </w:p>
    <w:p w14:paraId="79D10261" w14:textId="77777777" w:rsidR="003F4090" w:rsidRDefault="003F4090" w:rsidP="003F4090"/>
    <w:p w14:paraId="7D0EABF3" w14:textId="69B89124" w:rsidR="003F4090" w:rsidRDefault="003F4090" w:rsidP="003F4090">
      <w:r w:rsidRPr="003F4090">
        <w:rPr>
          <w:b/>
          <w:bCs/>
        </w:rPr>
        <w:t>MISC NOTES:</w:t>
      </w:r>
    </w:p>
    <w:p w14:paraId="1AB91F83" w14:textId="1F0552D4" w:rsidR="003F4090" w:rsidRDefault="003F4090" w:rsidP="00DB7E26">
      <w:pPr>
        <w:pStyle w:val="ListParagraph"/>
        <w:numPr>
          <w:ilvl w:val="0"/>
          <w:numId w:val="4"/>
        </w:numPr>
        <w:jc w:val="both"/>
      </w:pPr>
      <w:r w:rsidRPr="00D20C72">
        <w:rPr>
          <w:b/>
          <w:bCs/>
        </w:rPr>
        <w:t>TDS F</w:t>
      </w:r>
      <w:r w:rsidR="00D20C72" w:rsidRPr="00D20C72">
        <w:rPr>
          <w:b/>
          <w:bCs/>
        </w:rPr>
        <w:t>IBER OPTICS</w:t>
      </w:r>
      <w:r>
        <w:t xml:space="preserve">:  We have received communication </w:t>
      </w:r>
      <w:r w:rsidR="00D20C72">
        <w:t>that the TDS fiber optics project to</w:t>
      </w:r>
      <w:r>
        <w:t xml:space="preserve"> install fiber optics in the area</w:t>
      </w:r>
      <w:r w:rsidR="00D20C72">
        <w:t xml:space="preserve"> has been placed on hold</w:t>
      </w:r>
      <w:r>
        <w:t xml:space="preserve">.  </w:t>
      </w:r>
    </w:p>
    <w:p w14:paraId="79A3406B" w14:textId="20B2ACD3" w:rsidR="003F4090" w:rsidRPr="003F4090" w:rsidRDefault="003F4090" w:rsidP="00DB7E26">
      <w:pPr>
        <w:pStyle w:val="ListParagraph"/>
        <w:numPr>
          <w:ilvl w:val="0"/>
          <w:numId w:val="4"/>
        </w:numPr>
        <w:shd w:val="clear" w:color="auto" w:fill="FFFFFF"/>
        <w:jc w:val="both"/>
        <w:rPr>
          <w:rFonts w:eastAsia="Times New Roman" w:cstheme="minorHAnsi"/>
          <w:color w:val="222222"/>
          <w:kern w:val="0"/>
          <w14:ligatures w14:val="none"/>
        </w:rPr>
      </w:pPr>
      <w:r w:rsidRPr="00D20C72">
        <w:rPr>
          <w:rFonts w:cstheme="minorHAnsi"/>
          <w:b/>
          <w:bCs/>
        </w:rPr>
        <w:t>SAVE THE DATE:</w:t>
      </w:r>
      <w:r w:rsidRPr="003F4090">
        <w:rPr>
          <w:rFonts w:cstheme="minorHAnsi"/>
        </w:rPr>
        <w:t xml:space="preserve">  The Annual Warner Creek Holiday Party is scheduled!</w:t>
      </w:r>
    </w:p>
    <w:p w14:paraId="508095F8" w14:textId="4E523347" w:rsidR="003F4090" w:rsidRPr="003F4090" w:rsidRDefault="003F4090" w:rsidP="00DB7E26">
      <w:pPr>
        <w:pStyle w:val="ListParagraph"/>
        <w:shd w:val="clear" w:color="auto" w:fill="FFFFFF"/>
        <w:jc w:val="both"/>
        <w:rPr>
          <w:rFonts w:cstheme="minorHAnsi"/>
        </w:rPr>
      </w:pPr>
      <w:r w:rsidRPr="003F4090">
        <w:rPr>
          <w:rFonts w:cstheme="minorHAnsi"/>
        </w:rPr>
        <w:t>DATE:  December 1</w:t>
      </w:r>
      <w:r w:rsidR="00D20C72">
        <w:rPr>
          <w:rFonts w:cstheme="minorHAnsi"/>
        </w:rPr>
        <w:t>0</w:t>
      </w:r>
      <w:r w:rsidRPr="003F4090">
        <w:rPr>
          <w:rFonts w:cstheme="minorHAnsi"/>
          <w:vertAlign w:val="superscript"/>
        </w:rPr>
        <w:t>th</w:t>
      </w:r>
    </w:p>
    <w:p w14:paraId="17B85A1F" w14:textId="1ED167F4" w:rsidR="003F4090" w:rsidRPr="003F4090" w:rsidRDefault="003F4090" w:rsidP="00DB7E26">
      <w:pPr>
        <w:shd w:val="clear" w:color="auto" w:fill="FFFFFF"/>
        <w:jc w:val="both"/>
        <w:rPr>
          <w:rFonts w:eastAsia="Times New Roman" w:cstheme="minorHAnsi"/>
          <w:color w:val="222222"/>
          <w:kern w:val="0"/>
          <w14:ligatures w14:val="none"/>
        </w:rPr>
      </w:pPr>
      <w:r w:rsidRPr="003F4090">
        <w:rPr>
          <w:rFonts w:cstheme="minorHAnsi"/>
        </w:rPr>
        <w:t xml:space="preserve">             WHERE: </w:t>
      </w:r>
      <w:r w:rsidR="00D20C72">
        <w:rPr>
          <w:rFonts w:eastAsia="Times New Roman" w:cstheme="minorHAnsi"/>
          <w:color w:val="222222"/>
          <w:kern w:val="0"/>
          <w14:ligatures w14:val="none"/>
        </w:rPr>
        <w:t xml:space="preserve">Wilder’s </w:t>
      </w:r>
      <w:r w:rsidR="00B56E20">
        <w:rPr>
          <w:rFonts w:eastAsia="Times New Roman" w:cstheme="minorHAnsi"/>
          <w:color w:val="222222"/>
          <w:kern w:val="0"/>
          <w14:ligatures w14:val="none"/>
        </w:rPr>
        <w:t>Cutting-Edge</w:t>
      </w:r>
      <w:r w:rsidR="00D20C72">
        <w:rPr>
          <w:rFonts w:eastAsia="Times New Roman" w:cstheme="minorHAnsi"/>
          <w:color w:val="222222"/>
          <w:kern w:val="0"/>
          <w14:ligatures w14:val="none"/>
        </w:rPr>
        <w:t xml:space="preserve"> Bistro</w:t>
      </w:r>
    </w:p>
    <w:p w14:paraId="7E084997" w14:textId="3D476229" w:rsidR="003F4090" w:rsidRDefault="00D20C72" w:rsidP="00DB7E26">
      <w:pPr>
        <w:pStyle w:val="ListParagraph"/>
        <w:numPr>
          <w:ilvl w:val="0"/>
          <w:numId w:val="4"/>
        </w:numPr>
        <w:shd w:val="clear" w:color="auto" w:fill="FFFFFF"/>
        <w:jc w:val="both"/>
      </w:pPr>
      <w:r w:rsidRPr="00D20C72">
        <w:rPr>
          <w:b/>
          <w:bCs/>
        </w:rPr>
        <w:t>ANNUAL 2024 WARNER CREEK CONDO OWNER’S MEETING</w:t>
      </w:r>
      <w:r w:rsidR="00036BB5" w:rsidRPr="00D20C72">
        <w:rPr>
          <w:b/>
          <w:bCs/>
        </w:rPr>
        <w:t xml:space="preserve">: </w:t>
      </w:r>
      <w:r w:rsidR="00036BB5">
        <w:t xml:space="preserve"> The Annual Owners Meeting </w:t>
      </w:r>
      <w:r>
        <w:t>(</w:t>
      </w:r>
      <w:r w:rsidR="00036BB5">
        <w:t>as required</w:t>
      </w:r>
      <w:r>
        <w:t>)</w:t>
      </w:r>
      <w:r w:rsidR="00036BB5">
        <w:t xml:space="preserve"> is scheduled for October </w:t>
      </w:r>
      <w:r>
        <w:t>7</w:t>
      </w:r>
      <w:r w:rsidR="00036BB5">
        <w:t>, 20</w:t>
      </w:r>
      <w:r>
        <w:t>24</w:t>
      </w:r>
      <w:r w:rsidR="00036BB5">
        <w:t>, at 6:30 PM at Appleton Alliance Church.  You will receive your Owner packets 10 days prior to the scheduled meeting.  T</w:t>
      </w:r>
      <w:r>
        <w:t>hree</w:t>
      </w:r>
      <w:r w:rsidR="00036BB5">
        <w:t xml:space="preserve"> board positions are set to expire this year (</w:t>
      </w:r>
      <w:r>
        <w:t>Jerry Kolbe, Pat Osol, Rhonda Uschan</w:t>
      </w:r>
      <w:r w:rsidR="00036BB5">
        <w:t xml:space="preserve">), Should you be interested in </w:t>
      </w:r>
      <w:r>
        <w:t xml:space="preserve">participating in your neighborhood and being </w:t>
      </w:r>
      <w:r w:rsidR="00036BB5">
        <w:t>placed on the ballot, please email the board so that your name may be included on the ballot</w:t>
      </w:r>
      <w:r w:rsidR="00322E12">
        <w:t xml:space="preserve"> for distribution in the Owner Packet</w:t>
      </w:r>
      <w:r w:rsidR="00036BB5">
        <w:t>.</w:t>
      </w:r>
      <w:r w:rsidR="00322E12">
        <w:t xml:space="preserve"> All items to be included in the Annual Owners Packet will need to be received by September 20</w:t>
      </w:r>
      <w:r w:rsidR="00322E12" w:rsidRPr="00322E12">
        <w:rPr>
          <w:vertAlign w:val="superscript"/>
        </w:rPr>
        <w:t>th</w:t>
      </w:r>
      <w:r w:rsidR="00322E12">
        <w:t xml:space="preserve"> to allow sufficient time for packet assembly and distributed.</w:t>
      </w:r>
    </w:p>
    <w:p w14:paraId="46B516E1" w14:textId="77777777" w:rsidR="00322E12" w:rsidRPr="00322E12" w:rsidRDefault="00322E12" w:rsidP="00DB7E26">
      <w:pPr>
        <w:pStyle w:val="ListParagraph"/>
        <w:numPr>
          <w:ilvl w:val="0"/>
          <w:numId w:val="4"/>
        </w:numPr>
        <w:spacing w:after="160" w:line="278" w:lineRule="auto"/>
        <w:jc w:val="both"/>
        <w:rPr>
          <w:rFonts w:cstheme="minorHAnsi"/>
          <w:b/>
          <w:bCs/>
        </w:rPr>
      </w:pPr>
      <w:r w:rsidRPr="00322E12">
        <w:rPr>
          <w:rFonts w:cstheme="minorHAnsi"/>
          <w:b/>
          <w:bCs/>
        </w:rPr>
        <w:t>LANTERN CLEANING</w:t>
      </w:r>
    </w:p>
    <w:p w14:paraId="2C3B87DC" w14:textId="5876B1F9" w:rsidR="00322E12" w:rsidRPr="00322E12" w:rsidRDefault="00322E12" w:rsidP="00DB7E26">
      <w:pPr>
        <w:pStyle w:val="ListParagraph"/>
        <w:ind w:left="900"/>
        <w:jc w:val="both"/>
        <w:rPr>
          <w:rFonts w:cstheme="minorHAnsi"/>
        </w:rPr>
      </w:pPr>
      <w:r>
        <w:rPr>
          <w:rFonts w:cstheme="minorHAnsi"/>
        </w:rPr>
        <w:t xml:space="preserve">Thinking of having your lanterns cleaned before winter? </w:t>
      </w:r>
      <w:r w:rsidRPr="00322E12">
        <w:rPr>
          <w:rFonts w:cstheme="minorHAnsi"/>
        </w:rPr>
        <w:t>Jeff Voight has offered to clean lanterns at the cost of $5 per lantern.  Should you be interested in having Jeff clean your lanterns please reach out to him personally to schedule your cleaning.  This is not an association organized service.</w:t>
      </w:r>
    </w:p>
    <w:p w14:paraId="02D7DFC3" w14:textId="14F62A8D" w:rsidR="00322E12" w:rsidRPr="00322E12" w:rsidRDefault="00322E12" w:rsidP="00DB7E26">
      <w:pPr>
        <w:pStyle w:val="ListParagraph"/>
        <w:ind w:left="900"/>
        <w:jc w:val="both"/>
        <w:rPr>
          <w:rFonts w:cstheme="minorHAnsi"/>
        </w:rPr>
      </w:pPr>
      <w:r w:rsidRPr="00322E12">
        <w:rPr>
          <w:rFonts w:cstheme="minorHAnsi"/>
        </w:rPr>
        <w:t>Jeff Voight (920) 418-0051</w:t>
      </w:r>
    </w:p>
    <w:p w14:paraId="3B79B22C" w14:textId="155CB78C" w:rsidR="00322E12" w:rsidRDefault="006D2501" w:rsidP="00DB7E26">
      <w:pPr>
        <w:pStyle w:val="ListParagraph"/>
        <w:numPr>
          <w:ilvl w:val="0"/>
          <w:numId w:val="4"/>
        </w:numPr>
        <w:shd w:val="clear" w:color="auto" w:fill="FFFFFF"/>
        <w:jc w:val="both"/>
      </w:pPr>
      <w:r w:rsidRPr="006D2501">
        <w:rPr>
          <w:b/>
          <w:bCs/>
        </w:rPr>
        <w:t>YARD DECORATIONS:</w:t>
      </w:r>
      <w:r>
        <w:rPr>
          <w:b/>
          <w:bCs/>
        </w:rPr>
        <w:t xml:space="preserve"> </w:t>
      </w:r>
      <w:r w:rsidRPr="006D2501">
        <w:t>We have be</w:t>
      </w:r>
      <w:r w:rsidR="0039141A">
        <w:t>en</w:t>
      </w:r>
      <w:r w:rsidRPr="006D2501">
        <w:t xml:space="preserve"> asked to remind owners of the following as stated in the Rules and Regulations</w:t>
      </w:r>
      <w:r>
        <w:t>:</w:t>
      </w:r>
    </w:p>
    <w:p w14:paraId="6FEB46D6" w14:textId="77777777" w:rsidR="0039141A" w:rsidRPr="0039141A" w:rsidRDefault="0039141A" w:rsidP="00DB7E26">
      <w:pPr>
        <w:pStyle w:val="ListParagraph"/>
        <w:ind w:right="-738"/>
        <w:jc w:val="both"/>
        <w:rPr>
          <w:rFonts w:ascii="Shruti" w:eastAsia="Shruti" w:hAnsi="Shruti" w:cs="Shruti"/>
          <w:b/>
          <w:u w:val="single"/>
        </w:rPr>
      </w:pPr>
      <w:r w:rsidRPr="0039141A">
        <w:rPr>
          <w:rFonts w:ascii="Shruti" w:eastAsia="Shruti" w:hAnsi="Shruti" w:cs="Shruti"/>
          <w:b/>
        </w:rPr>
        <w:t xml:space="preserve">G. </w:t>
      </w:r>
      <w:r w:rsidRPr="0039141A">
        <w:rPr>
          <w:rFonts w:ascii="Shruti" w:eastAsia="Shruti" w:hAnsi="Shruti" w:cs="Shruti"/>
          <w:b/>
          <w:u w:val="single"/>
        </w:rPr>
        <w:t>Gardens</w:t>
      </w:r>
    </w:p>
    <w:p w14:paraId="008BA236" w14:textId="77777777" w:rsidR="0039141A" w:rsidRDefault="0039141A" w:rsidP="00DB7E26">
      <w:pPr>
        <w:pStyle w:val="ListParagraph"/>
        <w:ind w:right="-738"/>
        <w:jc w:val="both"/>
        <w:rPr>
          <w:rFonts w:ascii="Shruti" w:eastAsia="Shruti" w:hAnsi="Shruti" w:cs="Shruti"/>
        </w:rPr>
      </w:pPr>
      <w:bookmarkStart w:id="1" w:name="_Hlk176848827"/>
      <w:r w:rsidRPr="0039141A">
        <w:rPr>
          <w:rFonts w:ascii="Shruti" w:eastAsia="Shruti" w:hAnsi="Shruti" w:cs="Shruti"/>
          <w:b/>
        </w:rPr>
        <w:t>1.</w:t>
      </w:r>
      <w:r w:rsidRPr="0039141A">
        <w:rPr>
          <w:rFonts w:ascii="Shruti" w:eastAsia="Shruti" w:hAnsi="Shruti" w:cs="Shruti"/>
        </w:rPr>
        <w:t xml:space="preserve"> A unit owner may individualize landscaping and/or plantings in an area not to exceed twenty-four (24) inches in width located around the perimeter of such unit owner's patio provided that the unit owner weeds and maintains such area in a responsible manner.</w:t>
      </w:r>
    </w:p>
    <w:p w14:paraId="3DA16290" w14:textId="1CD421BA" w:rsidR="0039141A" w:rsidRPr="0039141A" w:rsidRDefault="0039141A" w:rsidP="00DB7E26">
      <w:pPr>
        <w:pStyle w:val="ListParagraph"/>
        <w:ind w:right="-738"/>
        <w:jc w:val="both"/>
        <w:rPr>
          <w:rFonts w:ascii="Shruti" w:eastAsia="Shruti" w:hAnsi="Shruti" w:cs="Shruti"/>
          <w:b/>
        </w:rPr>
      </w:pPr>
      <w:r>
        <w:rPr>
          <w:rFonts w:ascii="Shruti" w:eastAsia="Shruti" w:hAnsi="Shruti" w:cs="Shruti"/>
          <w:b/>
        </w:rPr>
        <w:t>2.</w:t>
      </w:r>
      <w:r>
        <w:rPr>
          <w:rFonts w:ascii="Shruti" w:eastAsia="Shruti" w:hAnsi="Shruti" w:cs="Shruti"/>
        </w:rPr>
        <w:t xml:space="preserve"> </w:t>
      </w:r>
      <w:r w:rsidRPr="0039141A">
        <w:rPr>
          <w:rFonts w:ascii="Shruti" w:eastAsia="Shruti" w:hAnsi="Shruti" w:cs="Shruti"/>
        </w:rPr>
        <w:t>Perennials are allowed as long as they do not extend out past the 24” width and do not exceed 5 feet in height.</w:t>
      </w:r>
    </w:p>
    <w:p w14:paraId="3A79EC05" w14:textId="668FB40E" w:rsidR="0039141A" w:rsidRPr="0039141A" w:rsidRDefault="0039141A" w:rsidP="00DB7E26">
      <w:pPr>
        <w:pStyle w:val="ListParagraph"/>
        <w:jc w:val="both"/>
        <w:rPr>
          <w:rFonts w:ascii="Shruti" w:eastAsia="Shruti" w:hAnsi="Shruti" w:cs="Shruti"/>
        </w:rPr>
      </w:pPr>
      <w:r w:rsidRPr="0039141A">
        <w:rPr>
          <w:rFonts w:ascii="Shruti" w:eastAsia="Shruti" w:hAnsi="Shruti" w:cs="Shruti"/>
          <w:b/>
        </w:rPr>
        <w:t xml:space="preserve">3. </w:t>
      </w:r>
      <w:r w:rsidRPr="0039141A">
        <w:rPr>
          <w:rFonts w:ascii="Shruti" w:eastAsia="Shruti" w:hAnsi="Shruti" w:cs="Shruti"/>
        </w:rPr>
        <w:t>Annuals and vegetables are allowed as long as they do not extend out past the 24” width and 5’ in height.</w:t>
      </w:r>
    </w:p>
    <w:p w14:paraId="72605BA6" w14:textId="77777777" w:rsidR="0039141A" w:rsidRPr="0039141A" w:rsidRDefault="0039141A" w:rsidP="00DB7E26">
      <w:pPr>
        <w:pStyle w:val="ListParagraph"/>
        <w:jc w:val="both"/>
        <w:rPr>
          <w:rFonts w:ascii="Shruti" w:eastAsia="Shruti" w:hAnsi="Shruti" w:cs="Shruti"/>
        </w:rPr>
      </w:pPr>
      <w:r w:rsidRPr="0039141A">
        <w:rPr>
          <w:rFonts w:ascii="Shruti" w:eastAsia="Shruti" w:hAnsi="Shruti" w:cs="Shruti"/>
          <w:b/>
        </w:rPr>
        <w:t xml:space="preserve">4. </w:t>
      </w:r>
      <w:r w:rsidRPr="0039141A">
        <w:rPr>
          <w:rFonts w:ascii="Shruti" w:eastAsia="Shruti" w:hAnsi="Shruti" w:cs="Shruti"/>
        </w:rPr>
        <w:t xml:space="preserve">A trellis or arbor is not allowed within the 24” width at any height. A trellis or arbor currently in place will be allowed to remain with current unit owner occupying, but must be removed at time of unit sale. The trellis or arbor is to be used as a support for vines and hanging plants only. Holiday lights and /or decorations are prohibited on a trellis or arbor. </w:t>
      </w:r>
    </w:p>
    <w:p w14:paraId="690DED08" w14:textId="5D2EB659" w:rsidR="0039141A" w:rsidRPr="0039141A" w:rsidRDefault="0039141A" w:rsidP="00DB7E26">
      <w:pPr>
        <w:ind w:firstLine="360"/>
        <w:jc w:val="both"/>
        <w:rPr>
          <w:rFonts w:ascii="Shruti" w:eastAsia="Shruti" w:hAnsi="Shruti" w:cs="Shruti"/>
        </w:rPr>
      </w:pPr>
      <w:r>
        <w:rPr>
          <w:rFonts w:ascii="Shruti" w:eastAsia="Shruti" w:hAnsi="Shruti" w:cs="Shruti"/>
          <w:b/>
        </w:rPr>
        <w:t xml:space="preserve">    </w:t>
      </w:r>
      <w:r w:rsidRPr="0039141A">
        <w:rPr>
          <w:rFonts w:ascii="Shruti" w:eastAsia="Shruti" w:hAnsi="Shruti" w:cs="Shruti"/>
          <w:b/>
        </w:rPr>
        <w:t xml:space="preserve">5. </w:t>
      </w:r>
      <w:r w:rsidRPr="0039141A">
        <w:rPr>
          <w:rFonts w:ascii="Shruti" w:eastAsia="Shruti" w:hAnsi="Shruti" w:cs="Shruti"/>
        </w:rPr>
        <w:t>Decorations not to exceed 5’ in height are allowed in the 24”.</w:t>
      </w:r>
    </w:p>
    <w:p w14:paraId="1EB7023F" w14:textId="13D3CACC" w:rsidR="0039141A" w:rsidRPr="0039141A" w:rsidRDefault="0039141A" w:rsidP="00DB7E26">
      <w:pPr>
        <w:jc w:val="both"/>
        <w:rPr>
          <w:rFonts w:ascii="Shruti" w:eastAsia="Shruti" w:hAnsi="Shruti" w:cs="Shruti"/>
        </w:rPr>
      </w:pPr>
      <w:r>
        <w:rPr>
          <w:rFonts w:ascii="Shruti" w:eastAsia="Shruti" w:hAnsi="Shruti" w:cs="Shruti"/>
          <w:b/>
        </w:rPr>
        <w:t xml:space="preserve">        </w:t>
      </w:r>
      <w:r w:rsidRPr="0039141A">
        <w:rPr>
          <w:rFonts w:ascii="Shruti" w:eastAsia="Shruti" w:hAnsi="Shruti" w:cs="Shruti"/>
          <w:b/>
        </w:rPr>
        <w:t>6.</w:t>
      </w:r>
      <w:r w:rsidRPr="0039141A">
        <w:rPr>
          <w:rFonts w:ascii="Shruti" w:eastAsia="Shruti" w:hAnsi="Shruti" w:cs="Shruti"/>
        </w:rPr>
        <w:t xml:space="preserve"> No trees planted or potted will be allowed in the 24” garden space.</w:t>
      </w:r>
    </w:p>
    <w:p w14:paraId="76E44235" w14:textId="1E796541" w:rsidR="0039141A" w:rsidRPr="0039141A" w:rsidRDefault="0039141A" w:rsidP="00DB7E26">
      <w:pPr>
        <w:jc w:val="both"/>
        <w:rPr>
          <w:rFonts w:ascii="Shruti" w:eastAsia="Shruti" w:hAnsi="Shruti" w:cs="Shruti"/>
        </w:rPr>
      </w:pPr>
      <w:r>
        <w:rPr>
          <w:rFonts w:ascii="Shruti" w:eastAsia="Shruti" w:hAnsi="Shruti" w:cs="Shruti"/>
          <w:b/>
        </w:rPr>
        <w:t xml:space="preserve">        </w:t>
      </w:r>
      <w:r w:rsidRPr="0039141A">
        <w:rPr>
          <w:rFonts w:ascii="Shruti" w:eastAsia="Shruti" w:hAnsi="Shruti" w:cs="Shruti"/>
          <w:b/>
        </w:rPr>
        <w:t>7.</w:t>
      </w:r>
      <w:r w:rsidRPr="0039141A">
        <w:rPr>
          <w:rFonts w:ascii="Shruti" w:eastAsia="Shruti" w:hAnsi="Shruti" w:cs="Shruti"/>
        </w:rPr>
        <w:t xml:space="preserve"> All maintenance of the area is the responsibility of the unit owner.</w:t>
      </w:r>
    </w:p>
    <w:p w14:paraId="795178BD" w14:textId="77777777" w:rsidR="0039141A" w:rsidRDefault="0039141A" w:rsidP="00DB7E26">
      <w:pPr>
        <w:jc w:val="both"/>
        <w:rPr>
          <w:rFonts w:ascii="Shruti" w:eastAsia="Shruti" w:hAnsi="Shruti" w:cs="Shruti"/>
        </w:rPr>
      </w:pPr>
      <w:r>
        <w:rPr>
          <w:rFonts w:ascii="Shruti" w:eastAsia="Shruti" w:hAnsi="Shruti" w:cs="Shruti"/>
        </w:rPr>
        <w:t xml:space="preserve">        </w:t>
      </w:r>
      <w:r w:rsidRPr="0039141A">
        <w:rPr>
          <w:rFonts w:ascii="Shruti" w:eastAsia="Shruti" w:hAnsi="Shruti" w:cs="Shruti"/>
          <w:b/>
        </w:rPr>
        <w:t>8.</w:t>
      </w:r>
      <w:r w:rsidRPr="0039141A">
        <w:rPr>
          <w:rFonts w:ascii="Shruti" w:eastAsia="Shruti" w:hAnsi="Shruti" w:cs="Shruti"/>
        </w:rPr>
        <w:t xml:space="preserve"> Solar or accent landscaping lights are not allowed in the front of any condo unit </w:t>
      </w:r>
      <w:r>
        <w:rPr>
          <w:rFonts w:ascii="Shruti" w:eastAsia="Shruti" w:hAnsi="Shruti" w:cs="Shruti"/>
        </w:rPr>
        <w:t xml:space="preserve">     </w:t>
      </w:r>
    </w:p>
    <w:p w14:paraId="3E036DC4" w14:textId="5B2E441D" w:rsidR="0039141A" w:rsidRPr="0039141A" w:rsidRDefault="0039141A" w:rsidP="00DB7E26">
      <w:pPr>
        <w:jc w:val="both"/>
        <w:rPr>
          <w:rFonts w:ascii="Shruti" w:eastAsia="Shruti" w:hAnsi="Shruti" w:cs="Shruti"/>
        </w:rPr>
      </w:pPr>
      <w:r>
        <w:rPr>
          <w:rFonts w:ascii="Shruti" w:eastAsia="Shruti" w:hAnsi="Shruti" w:cs="Shruti"/>
        </w:rPr>
        <w:t xml:space="preserve">        </w:t>
      </w:r>
      <w:r w:rsidRPr="0039141A">
        <w:rPr>
          <w:rFonts w:ascii="Shruti" w:eastAsia="Shruti" w:hAnsi="Shruti" w:cs="Shruti"/>
          <w:b/>
        </w:rPr>
        <w:t>and</w:t>
      </w:r>
      <w:r w:rsidRPr="0039141A">
        <w:rPr>
          <w:rFonts w:ascii="Shruti" w:eastAsia="Shruti" w:hAnsi="Shruti" w:cs="Shruti"/>
        </w:rPr>
        <w:t xml:space="preserve"> are limited to eight (8) solar or accent lights in the 24” around the patio.</w:t>
      </w:r>
    </w:p>
    <w:p w14:paraId="7C79362A" w14:textId="77777777" w:rsidR="0039141A" w:rsidRDefault="0039141A" w:rsidP="00DB7E26">
      <w:pPr>
        <w:ind w:right="-738"/>
        <w:jc w:val="both"/>
        <w:rPr>
          <w:rFonts w:ascii="Shruti" w:eastAsia="Shruti" w:hAnsi="Shruti" w:cs="Shruti"/>
        </w:rPr>
      </w:pPr>
      <w:r>
        <w:rPr>
          <w:rFonts w:ascii="Shruti" w:eastAsia="Shruti" w:hAnsi="Shruti" w:cs="Shruti"/>
          <w:b/>
        </w:rPr>
        <w:t xml:space="preserve">        </w:t>
      </w:r>
      <w:r w:rsidRPr="0039141A">
        <w:rPr>
          <w:rFonts w:ascii="Shruti" w:eastAsia="Shruti" w:hAnsi="Shruti" w:cs="Shruti"/>
          <w:b/>
        </w:rPr>
        <w:t>9.</w:t>
      </w:r>
      <w:r w:rsidRPr="0039141A">
        <w:rPr>
          <w:rFonts w:ascii="Shruti" w:eastAsia="Shruti" w:hAnsi="Shruti" w:cs="Shruti"/>
        </w:rPr>
        <w:t xml:space="preserve"> Nothing is allowed to be fastened to the exterior of the unit nor lean against the unit or </w:t>
      </w:r>
    </w:p>
    <w:p w14:paraId="481ECC04" w14:textId="55FD43FB" w:rsidR="0039141A" w:rsidRDefault="0039141A" w:rsidP="00DB7E26">
      <w:pPr>
        <w:ind w:right="-738"/>
        <w:jc w:val="both"/>
        <w:rPr>
          <w:rFonts w:ascii="Shruti" w:eastAsia="Shruti" w:hAnsi="Shruti" w:cs="Shruti"/>
        </w:rPr>
      </w:pPr>
      <w:r>
        <w:rPr>
          <w:rFonts w:ascii="Shruti" w:eastAsia="Shruti" w:hAnsi="Shruti" w:cs="Shruti"/>
        </w:rPr>
        <w:t xml:space="preserve">        </w:t>
      </w:r>
      <w:r w:rsidRPr="0039141A">
        <w:rPr>
          <w:rFonts w:ascii="Shruti" w:eastAsia="Shruti" w:hAnsi="Shruti" w:cs="Shruti"/>
        </w:rPr>
        <w:t>grow onto the unit.</w:t>
      </w:r>
    </w:p>
    <w:bookmarkEnd w:id="1"/>
    <w:p w14:paraId="0929B328" w14:textId="5AD7663C" w:rsidR="001A6C88" w:rsidRDefault="001A6C88" w:rsidP="00DB7E26">
      <w:pPr>
        <w:pStyle w:val="ListParagraph"/>
        <w:numPr>
          <w:ilvl w:val="0"/>
          <w:numId w:val="4"/>
        </w:numPr>
        <w:ind w:right="-738"/>
        <w:jc w:val="both"/>
        <w:rPr>
          <w:rFonts w:eastAsia="Shruti" w:cstheme="minorHAnsi"/>
        </w:rPr>
      </w:pPr>
      <w:r w:rsidRPr="001A6C88">
        <w:rPr>
          <w:rFonts w:eastAsia="Shruti" w:cstheme="minorHAnsi"/>
          <w:b/>
          <w:bCs/>
        </w:rPr>
        <w:t xml:space="preserve">WEBSITE: </w:t>
      </w:r>
      <w:r w:rsidRPr="001A6C88">
        <w:rPr>
          <w:rFonts w:eastAsia="Shruti" w:cstheme="minorHAnsi"/>
        </w:rPr>
        <w:t xml:space="preserve">For those of you that are not aware, the Association website has been experiencing </w:t>
      </w:r>
      <w:r>
        <w:rPr>
          <w:rFonts w:eastAsia="Shruti" w:cstheme="minorHAnsi"/>
        </w:rPr>
        <w:t xml:space="preserve">calendar </w:t>
      </w:r>
      <w:r w:rsidRPr="001A6C88">
        <w:rPr>
          <w:rFonts w:eastAsia="Shruti" w:cstheme="minorHAnsi"/>
        </w:rPr>
        <w:t xml:space="preserve">issues.  We are happy to say that this issue has been resolved and a new and improved calendar is now posted.  The new calendar also comes up on </w:t>
      </w:r>
      <w:r>
        <w:rPr>
          <w:rFonts w:eastAsia="Shruti" w:cstheme="minorHAnsi"/>
        </w:rPr>
        <w:t>our</w:t>
      </w:r>
      <w:r w:rsidRPr="001A6C88">
        <w:rPr>
          <w:rFonts w:eastAsia="Shruti" w:cstheme="minorHAnsi"/>
        </w:rPr>
        <w:t xml:space="preserve"> </w:t>
      </w:r>
      <w:r w:rsidRPr="001A6C88">
        <w:rPr>
          <w:rFonts w:eastAsia="Shruti" w:cstheme="minorHAnsi"/>
          <w:b/>
          <w:bCs/>
        </w:rPr>
        <w:t xml:space="preserve">HOME </w:t>
      </w:r>
      <w:r w:rsidRPr="001A6C88">
        <w:rPr>
          <w:rFonts w:eastAsia="Shruti" w:cstheme="minorHAnsi"/>
        </w:rPr>
        <w:t>page for quick access.</w:t>
      </w:r>
    </w:p>
    <w:p w14:paraId="2698EB4A" w14:textId="75E4799D" w:rsidR="001A6C88" w:rsidRPr="001A6C88" w:rsidRDefault="001A6C88" w:rsidP="00DB7E26">
      <w:pPr>
        <w:pStyle w:val="ListParagraph"/>
        <w:numPr>
          <w:ilvl w:val="0"/>
          <w:numId w:val="4"/>
        </w:numPr>
        <w:ind w:right="-738"/>
        <w:jc w:val="both"/>
        <w:rPr>
          <w:rFonts w:eastAsia="Shruti" w:cstheme="minorHAnsi"/>
        </w:rPr>
      </w:pPr>
      <w:r>
        <w:rPr>
          <w:rFonts w:eastAsia="Shruti" w:cstheme="minorHAnsi"/>
          <w:b/>
          <w:bCs/>
        </w:rPr>
        <w:t>LEGAL FEES:</w:t>
      </w:r>
      <w:r>
        <w:rPr>
          <w:rFonts w:eastAsia="Shruti" w:cstheme="minorHAnsi"/>
        </w:rPr>
        <w:t xml:space="preserve">  We have received invoicing of $2,750 for recent legal fees acquired by the association. Due to owner concern regarding ponds and motions made at the 2023 Annual Meeting the association required the use of an attorney to investigate and to respond to owners in an Owner Letter</w:t>
      </w:r>
      <w:r w:rsidR="00F44F37">
        <w:rPr>
          <w:rFonts w:eastAsia="Shruti" w:cstheme="minorHAnsi"/>
        </w:rPr>
        <w:t xml:space="preserve"> ensuring that all matters had been responded to appropriately by the board</w:t>
      </w:r>
      <w:r>
        <w:rPr>
          <w:rFonts w:eastAsia="Shruti" w:cstheme="minorHAnsi"/>
        </w:rPr>
        <w:t xml:space="preserve">. This letter was mailed to all owners in late July. </w:t>
      </w:r>
      <w:r w:rsidRPr="001A6C88">
        <w:rPr>
          <w:rFonts w:eastAsia="Shruti" w:cstheme="minorHAnsi"/>
        </w:rPr>
        <w:t xml:space="preserve">Upon receipt of the letter an additional one-on-one meeting was </w:t>
      </w:r>
      <w:r>
        <w:rPr>
          <w:rFonts w:eastAsia="Shruti" w:cstheme="minorHAnsi"/>
        </w:rPr>
        <w:t>also requested</w:t>
      </w:r>
      <w:r w:rsidRPr="001A6C88">
        <w:rPr>
          <w:rFonts w:eastAsia="Shruti" w:cstheme="minorHAnsi"/>
        </w:rPr>
        <w:t xml:space="preserve">.  </w:t>
      </w:r>
    </w:p>
    <w:bookmarkEnd w:id="0"/>
    <w:p w14:paraId="5FF8ABBB" w14:textId="77777777" w:rsidR="006D2501" w:rsidRPr="006D2501" w:rsidRDefault="006D2501" w:rsidP="00DB7E26">
      <w:pPr>
        <w:pStyle w:val="ListParagraph"/>
        <w:shd w:val="clear" w:color="auto" w:fill="FFFFFF"/>
        <w:jc w:val="both"/>
      </w:pPr>
    </w:p>
    <w:sectPr w:rsidR="006D2501" w:rsidRPr="006D2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532"/>
    <w:multiLevelType w:val="hybridMultilevel"/>
    <w:tmpl w:val="80B0727C"/>
    <w:lvl w:ilvl="0" w:tplc="D902C4B4">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5F790F"/>
    <w:multiLevelType w:val="hybridMultilevel"/>
    <w:tmpl w:val="D0EA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757BC"/>
    <w:multiLevelType w:val="hybridMultilevel"/>
    <w:tmpl w:val="D9D6A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43780"/>
    <w:multiLevelType w:val="hybridMultilevel"/>
    <w:tmpl w:val="E6AE45E0"/>
    <w:lvl w:ilvl="0" w:tplc="D902C4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A474A"/>
    <w:multiLevelType w:val="hybridMultilevel"/>
    <w:tmpl w:val="791E17C0"/>
    <w:lvl w:ilvl="0" w:tplc="C53AC558">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52A425F3"/>
    <w:multiLevelType w:val="hybridMultilevel"/>
    <w:tmpl w:val="96E2CC68"/>
    <w:lvl w:ilvl="0" w:tplc="FF90DA74">
      <w:start w:val="2024"/>
      <w:numFmt w:val="bullet"/>
      <w:lvlText w:val=""/>
      <w:lvlJc w:val="left"/>
      <w:pPr>
        <w:ind w:left="90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21CAD"/>
    <w:multiLevelType w:val="hybridMultilevel"/>
    <w:tmpl w:val="BF8E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73404"/>
    <w:multiLevelType w:val="hybridMultilevel"/>
    <w:tmpl w:val="93B87C8A"/>
    <w:lvl w:ilvl="0" w:tplc="9BBE61E8">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635E9"/>
    <w:multiLevelType w:val="hybridMultilevel"/>
    <w:tmpl w:val="F782FB7C"/>
    <w:lvl w:ilvl="0" w:tplc="1F6CC54E">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821029">
    <w:abstractNumId w:val="6"/>
  </w:num>
  <w:num w:numId="2" w16cid:durableId="1986816586">
    <w:abstractNumId w:val="2"/>
  </w:num>
  <w:num w:numId="3" w16cid:durableId="1279604651">
    <w:abstractNumId w:val="1"/>
  </w:num>
  <w:num w:numId="4" w16cid:durableId="503135119">
    <w:abstractNumId w:val="8"/>
  </w:num>
  <w:num w:numId="5" w16cid:durableId="1774281179">
    <w:abstractNumId w:val="7"/>
  </w:num>
  <w:num w:numId="6" w16cid:durableId="858083069">
    <w:abstractNumId w:val="5"/>
  </w:num>
  <w:num w:numId="7" w16cid:durableId="628828364">
    <w:abstractNumId w:val="4"/>
  </w:num>
  <w:num w:numId="8" w16cid:durableId="1008483577">
    <w:abstractNumId w:val="3"/>
  </w:num>
  <w:num w:numId="9" w16cid:durableId="33580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90"/>
    <w:rsid w:val="00011EB0"/>
    <w:rsid w:val="00033C7C"/>
    <w:rsid w:val="00036BB5"/>
    <w:rsid w:val="000C5890"/>
    <w:rsid w:val="000D4F58"/>
    <w:rsid w:val="00175115"/>
    <w:rsid w:val="001A6C88"/>
    <w:rsid w:val="0026634D"/>
    <w:rsid w:val="00314D94"/>
    <w:rsid w:val="00322E12"/>
    <w:rsid w:val="003610EB"/>
    <w:rsid w:val="0039141A"/>
    <w:rsid w:val="003F15B0"/>
    <w:rsid w:val="003F4090"/>
    <w:rsid w:val="004653E2"/>
    <w:rsid w:val="004B7213"/>
    <w:rsid w:val="005C5217"/>
    <w:rsid w:val="00670253"/>
    <w:rsid w:val="00675F2F"/>
    <w:rsid w:val="006D03C0"/>
    <w:rsid w:val="006D2501"/>
    <w:rsid w:val="00772447"/>
    <w:rsid w:val="009B3A07"/>
    <w:rsid w:val="009D644A"/>
    <w:rsid w:val="009E3A31"/>
    <w:rsid w:val="00A861A8"/>
    <w:rsid w:val="00B56E20"/>
    <w:rsid w:val="00BA7AC6"/>
    <w:rsid w:val="00BB5DCF"/>
    <w:rsid w:val="00CA6D63"/>
    <w:rsid w:val="00CE6BA4"/>
    <w:rsid w:val="00D20C72"/>
    <w:rsid w:val="00D356C8"/>
    <w:rsid w:val="00D81C90"/>
    <w:rsid w:val="00DB7E26"/>
    <w:rsid w:val="00F0237D"/>
    <w:rsid w:val="00F30B63"/>
    <w:rsid w:val="00F313AC"/>
    <w:rsid w:val="00F44F37"/>
    <w:rsid w:val="00FE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42A0"/>
  <w15:chartTrackingRefBased/>
  <w15:docId w15:val="{12723177-F0E9-1748-91A0-BBC7D316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955445">
      <w:bodyDiv w:val="1"/>
      <w:marLeft w:val="0"/>
      <w:marRight w:val="0"/>
      <w:marTop w:val="0"/>
      <w:marBottom w:val="0"/>
      <w:divBdr>
        <w:top w:val="none" w:sz="0" w:space="0" w:color="auto"/>
        <w:left w:val="none" w:sz="0" w:space="0" w:color="auto"/>
        <w:bottom w:val="none" w:sz="0" w:space="0" w:color="auto"/>
        <w:right w:val="none" w:sz="0" w:space="0" w:color="auto"/>
      </w:divBdr>
      <w:divsChild>
        <w:div w:id="968778968">
          <w:marLeft w:val="0"/>
          <w:marRight w:val="0"/>
          <w:marTop w:val="0"/>
          <w:marBottom w:val="0"/>
          <w:divBdr>
            <w:top w:val="none" w:sz="0" w:space="0" w:color="auto"/>
            <w:left w:val="none" w:sz="0" w:space="0" w:color="auto"/>
            <w:bottom w:val="none" w:sz="0" w:space="0" w:color="auto"/>
            <w:right w:val="none" w:sz="0" w:space="0" w:color="auto"/>
          </w:divBdr>
        </w:div>
        <w:div w:id="1439327123">
          <w:marLeft w:val="0"/>
          <w:marRight w:val="0"/>
          <w:marTop w:val="0"/>
          <w:marBottom w:val="0"/>
          <w:divBdr>
            <w:top w:val="none" w:sz="0" w:space="0" w:color="auto"/>
            <w:left w:val="none" w:sz="0" w:space="0" w:color="auto"/>
            <w:bottom w:val="none" w:sz="0" w:space="0" w:color="auto"/>
            <w:right w:val="none" w:sz="0" w:space="0" w:color="auto"/>
          </w:divBdr>
        </w:div>
        <w:div w:id="761491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Pirkel</dc:creator>
  <cp:keywords/>
  <dc:description/>
  <cp:lastModifiedBy>Pat Osol</cp:lastModifiedBy>
  <cp:revision>2</cp:revision>
  <cp:lastPrinted>2024-09-02T20:09:00Z</cp:lastPrinted>
  <dcterms:created xsi:type="dcterms:W3CDTF">2024-12-13T20:21:00Z</dcterms:created>
  <dcterms:modified xsi:type="dcterms:W3CDTF">2024-12-13T20:21:00Z</dcterms:modified>
</cp:coreProperties>
</file>